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40" w:lineRule="auto"/>
        <w:jc w:val="center"/>
        <w:rPr>
          <w:rFonts w:hint="eastAsia" w:ascii="楷体" w:hAnsi="楷体" w:eastAsia="楷体" w:cs="Times New Roman"/>
          <w:b/>
          <w:bCs/>
          <w:color w:val="4874CB" w:themeColor="accent1"/>
          <w:sz w:val="28"/>
          <w:szCs w:val="28"/>
          <w14:textFill>
            <w14:solidFill>
              <w14:schemeClr w14:val="accent1"/>
            </w14:solidFill>
          </w14:textFill>
          <w14:ligatures w14:val="none"/>
        </w:rPr>
      </w:pPr>
      <w:r>
        <w:rPr>
          <w:rFonts w:hint="eastAsia" w:ascii="楷体" w:hAnsi="楷体" w:eastAsia="楷体" w:cs="Times New Roman"/>
          <w:b/>
          <w:bCs/>
          <w:color w:val="4874CB" w:themeColor="accent1"/>
          <w:sz w:val="28"/>
          <w:szCs w:val="28"/>
          <w14:textFill>
            <w14:solidFill>
              <w14:schemeClr w14:val="accent1"/>
            </w14:solidFill>
          </w14:textFill>
          <w14:ligatures w14:val="none"/>
        </w:rPr>
        <w:t>2025年中国地方政府行政效能“百高县”榜单及排名</w:t>
      </w:r>
    </w:p>
    <w:tbl>
      <w:tblPr>
        <w:tblStyle w:val="14"/>
        <w:tblW w:w="8160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1020"/>
        <w:gridCol w:w="768"/>
        <w:gridCol w:w="1272"/>
        <w:gridCol w:w="1020"/>
        <w:gridCol w:w="1110"/>
        <w:gridCol w:w="930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县级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县级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政府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县级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县级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政府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嵊泗县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龙港市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惠安县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肥东县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bookmarkStart w:id="0" w:name="OLE_LINK5"/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南澳</w:t>
            </w:r>
            <w:bookmarkEnd w:id="0"/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石狮市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丹阳市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广饶县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义马市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瑞安市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常山县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伊金霍洛旗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安吉县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乐清市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如皋市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浦江县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桐乡市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溧阳市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临海市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南陵县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桐庐县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韶山市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象山县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永嘉县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昆山市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海盐县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阿克塞哈萨克族自治县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绥芬河市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江阴市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平湖市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仪征市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兰溪市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如东县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海安市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34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东阳市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武义县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永康市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靖江市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建德市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乌审旗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扬中市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宁海县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南安市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潜江市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义乌市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</w:t>
            </w:r>
            <w:bookmarkStart w:id="1" w:name="_GoBack"/>
            <w:bookmarkEnd w:id="1"/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温岭市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胶州市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上杭县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吴堡县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启东市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仙桃市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阿拉山口市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张家港市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嘉善县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39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云和县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浏阳市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89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常熟市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瓦房店市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高邮市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东台市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慈溪市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泰兴市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龙游县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景宁畲族自治县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太仓市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玉环市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平阳县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仙居县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晋江市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宜都市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荣成市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高密市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诸暨市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长沙县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44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神木市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69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马尔康市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宜兴市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长兴县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三门县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天台县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余姚市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龙口市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福清市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迁安市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新昌县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长丰县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侯马市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招远市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海宁市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德清县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全南县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安平县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庆元县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嵊州市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49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肥西县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磐安县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99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岱山县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25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仁怀市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50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共青城市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75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大冶市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100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MWY3N2QxYTlmM2M4MjZiY2U2ZTdlYWExMjFkNmYifQ=="/>
  </w:docVars>
  <w:rsids>
    <w:rsidRoot w:val="66D63B22"/>
    <w:rsid w:val="00023378"/>
    <w:rsid w:val="00137519"/>
    <w:rsid w:val="004B1BA1"/>
    <w:rsid w:val="00516729"/>
    <w:rsid w:val="005A71DE"/>
    <w:rsid w:val="00602257"/>
    <w:rsid w:val="00672F02"/>
    <w:rsid w:val="00686DAD"/>
    <w:rsid w:val="007C0FA3"/>
    <w:rsid w:val="008127E4"/>
    <w:rsid w:val="00BF68B7"/>
    <w:rsid w:val="00C01F2D"/>
    <w:rsid w:val="00C06AC6"/>
    <w:rsid w:val="00CA25F3"/>
    <w:rsid w:val="00DD39F5"/>
    <w:rsid w:val="35B6614D"/>
    <w:rsid w:val="66D63B22"/>
    <w:rsid w:val="7221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autoRedefine/>
    <w:qFormat/>
    <w:uiPriority w:val="0"/>
    <w:pPr>
      <w:ind w:firstLine="100" w:firstLineChars="100"/>
    </w:pPr>
  </w:style>
  <w:style w:type="paragraph" w:customStyle="1" w:styleId="3">
    <w:name w:val="Body Text1"/>
    <w:basedOn w:val="1"/>
    <w:autoRedefine/>
    <w:qFormat/>
    <w:uiPriority w:val="0"/>
    <w:rPr>
      <w:b/>
      <w:sz w:val="44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autoRedefine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标题 字符"/>
    <w:basedOn w:val="8"/>
    <w:link w:val="6"/>
    <w:autoRedefine/>
    <w:qFormat/>
    <w:uiPriority w:val="0"/>
    <w:rPr>
      <w:rFonts w:hint="eastAsia" w:ascii="等线 Light" w:hAnsi="等线 Light" w:eastAsia="等线 Light" w:cs="Times New Roman"/>
      <w:b/>
      <w:bCs/>
      <w:sz w:val="32"/>
      <w:szCs w:val="32"/>
    </w:rPr>
  </w:style>
  <w:style w:type="table" w:customStyle="1" w:styleId="11">
    <w:name w:val="无格式表格 11"/>
    <w:basedOn w:val="7"/>
    <w:autoRedefine/>
    <w:qFormat/>
    <w:uiPriority w:val="0"/>
    <w:rPr>
      <w:rFonts w:hint="eastAsia"/>
      <w:kern w:val="2"/>
      <w:sz w:val="21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cPr>
      <w:tc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tcBorders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12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4">
    <w:name w:val="无格式表格 21"/>
    <w:basedOn w:val="7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</Words>
  <Characters>1050</Characters>
  <Lines>8</Lines>
  <Paragraphs>2</Paragraphs>
  <TotalTime>3</TotalTime>
  <ScaleCrop>false</ScaleCrop>
  <LinksUpToDate>false</LinksUpToDate>
  <CharactersWithSpaces>1232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2024-01-02T09:11:00Z</dcterms:created>
  <dc:creator>蓝天大海</dc:creator>
  <cp:lastModifiedBy>勇敢的小怪兽</cp:lastModifiedBy>
  <dcterms:modified xsi:type="dcterms:W3CDTF">2025-11-07T14:34:40Z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3BB0C34510C44ECD9812AB735FBF023B_11</vt:lpwstr>
  </property>
</Properties>
</file>